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A2" w:rsidRDefault="000E35DD"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Полное наименование учреждения: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Муниципальное автономное дошкольное образовательное учреждение Мурсалимкинский детский сад №1 муниципального района Салаватский район Республики Башкортостан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Тип: 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дошкольное образовательное учреждение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Организационно-правовая форма:  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автономное учреждение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Вид ДОУ: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 детский сад                                                                                        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Место нахождения: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Юридический адрес: 452485, Республика Башкортостан, Салаватский район, село </w:t>
      </w:r>
      <w:proofErr w:type="spell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Мурсалимкино</w:t>
      </w:r>
      <w:proofErr w:type="spell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улица Строительная</w:t>
      </w:r>
      <w:proofErr w:type="gram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дом 14.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Фактический адрес: 452485, Республика Башкортостан, Салаватский район, село </w:t>
      </w:r>
      <w:proofErr w:type="spell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Мурсалимкино</w:t>
      </w:r>
      <w:proofErr w:type="spell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улица Строительная</w:t>
      </w:r>
      <w:proofErr w:type="gram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дом 14.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Учреждение имеет: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Филиал муниципального автономного дошкольного образовательного учреждения Мурсалимкинский детский сад №1  муниципального района Салаватский район Республики  Башкортостан.                                    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Юридический адрес: 452480, Республика Башкортостан, Салаватский район, село Первомайский, улица Школьная, дом 13.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Фактический адрес: 452480, Республика Башкортостан, Салаватский район, село Первомайский, улица Школьная, дом 13.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Ф.И.О. заведующего: </w:t>
      </w:r>
      <w:proofErr w:type="spell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Мухаметшина</w:t>
      </w:r>
      <w:proofErr w:type="spell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Фидалия</w:t>
      </w:r>
      <w:proofErr w:type="spell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Рашитовна</w:t>
      </w:r>
      <w:proofErr w:type="spell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Стаж административной работы: 30 лет.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График работы: 08:15 – 17.15 часов.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Телефон: 8(347)7724377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E-mail</w:t>
      </w:r>
      <w:proofErr w:type="spellEnd"/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0E35DD">
        <w:rPr>
          <w:rFonts w:ascii="Times New Roman" w:hAnsi="Times New Roman"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4" w:history="1">
        <w:r w:rsidRPr="000E35DD">
          <w:rPr>
            <w:rStyle w:val="a3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fmuhametshina@mail.ru</w:t>
        </w:r>
      </w:hyperlink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Адрес сайта: </w:t>
      </w:r>
      <w:hyperlink r:id="rId5" w:history="1">
        <w:r w:rsidRPr="000E35DD">
          <w:rPr>
            <w:rStyle w:val="a3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http://mursalimsad.02edu.ru</w:t>
        </w:r>
      </w:hyperlink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Сведения о здании: 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Год постройки 1987 год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- типовое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кирпичное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двухэтажное 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- 2019 году был капитальный ремонт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График  работы  учреждения с 8:15  до  17:15 ч.</w:t>
      </w:r>
      <w:r w:rsidRPr="000E35DD">
        <w:rPr>
          <w:rFonts w:ascii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График работы филиала МАДОУ Мурсалимкинский детский сад №1 с 08:30 до 16:30 ч.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Уровень образования-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дошкольное образование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Форма </w:t>
      </w:r>
      <w:proofErr w:type="spellStart"/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обучения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-очная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Нормативный срок обучения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- 5 лет 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Вышестоящие организации: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-Министерство Образования Республики Башкортостан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  <w:t>Адрес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: 450077, г</w:t>
      </w:r>
      <w:proofErr w:type="gram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.У</w:t>
      </w:r>
      <w:proofErr w:type="gram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фа,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ул.,Театральная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д.5/2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Официальный сайт: </w:t>
      </w:r>
      <w:hyperlink r:id="rId6" w:history="1">
        <w:r w:rsidRPr="000E35DD">
          <w:rPr>
            <w:rStyle w:val="a3"/>
            <w:rFonts w:ascii="Times New Roman" w:hAnsi="Times New Roman" w:cs="Times New Roman"/>
            <w:color w:val="1C31CA"/>
            <w:sz w:val="24"/>
            <w:szCs w:val="24"/>
            <w:u w:val="none"/>
            <w:bdr w:val="none" w:sz="0" w:space="0" w:color="auto" w:frame="1"/>
          </w:rPr>
          <w:t>https://education.bashkortostan.ru/</w:t>
        </w:r>
      </w:hyperlink>
      <w:r w:rsidRPr="000E35DD">
        <w:rPr>
          <w:rFonts w:ascii="Times New Roman" w:hAnsi="Times New Roman"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lastRenderedPageBreak/>
        <w:t>Министр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 - Хажин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Айбулат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Вакилович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телефон: +7(347)273-39-24</w:t>
      </w:r>
      <w:r w:rsidRPr="000E35D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- Управление по контролю и надзору в сфере образования Республики Башкортостан (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Обрнадзор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РБ)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  <w:t>Адрес: 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450005, Республика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Башкотостан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г</w:t>
      </w:r>
      <w:proofErr w:type="gram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.У</w:t>
      </w:r>
      <w:proofErr w:type="gram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фа, ул.Цурюпы, д.100/102,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Официальный сайт:</w:t>
      </w:r>
      <w:r w:rsidRPr="000E35DD">
        <w:rPr>
          <w:rFonts w:ascii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7" w:history="1">
        <w:r w:rsidRPr="000E35DD">
          <w:rPr>
            <w:rStyle w:val="a3"/>
            <w:rFonts w:ascii="Times New Roman" w:hAnsi="Times New Roman" w:cs="Times New Roman"/>
            <w:color w:val="1C31CA"/>
            <w:sz w:val="24"/>
            <w:szCs w:val="24"/>
            <w:u w:val="none"/>
            <w:bdr w:val="none" w:sz="0" w:space="0" w:color="auto" w:frame="1"/>
          </w:rPr>
          <w:t>www.obrnadzorrb.bashkortostan.ru</w:t>
        </w:r>
      </w:hyperlink>
      <w:r w:rsidRPr="000E35DD">
        <w:rPr>
          <w:rFonts w:ascii="Times New Roman" w:hAnsi="Times New Roman"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Электронный адрес: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8" w:history="1">
        <w:r w:rsidRPr="000E35DD">
          <w:rPr>
            <w:rStyle w:val="a3"/>
            <w:rFonts w:ascii="Times New Roman" w:hAnsi="Times New Roman" w:cs="Times New Roman"/>
            <w:color w:val="1C31CA"/>
            <w:sz w:val="24"/>
            <w:szCs w:val="24"/>
            <w:u w:val="none"/>
            <w:bdr w:val="none" w:sz="0" w:space="0" w:color="auto" w:frame="1"/>
          </w:rPr>
          <w:t>obrnadzorrb@yandex.ru</w:t>
        </w:r>
      </w:hyperlink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  <w:t>Начальник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 -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Яримов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Альберт Маратович, телефон - 8(347)251-98-84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(приемная) каб.103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Учредитель: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Администрация муниципального района Салаватский район Республики Башкортостан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Адрес: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452490, Республика Башкортостан, Салаватский район,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gram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.М</w:t>
      </w:r>
      <w:proofErr w:type="gram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алояз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ул. Советская, дом 64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Телефоны: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Приемная главы: 8(34777)-2-08-00, факс: 8(34777)-2-08-01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Официальный сайт: 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https:admmaloyaz.bashkortostan.ru/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Глава администрации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 -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Кашапов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Марс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Фарахович</w:t>
      </w:r>
      <w:proofErr w:type="spellEnd"/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Муниципальное казенное учреждение Салаватский районный отдел образования муниципального района Салаватский район Республики Башкортостан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br/>
        <w:t>Адрес: 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452490, Республика Башкортостан, Салаватский район, с.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Малояз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ул.</w:t>
      </w:r>
      <w:proofErr w:type="gram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,С</w:t>
      </w:r>
      <w:proofErr w:type="gram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оветская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дом 64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E-mail</w:t>
      </w:r>
      <w:proofErr w:type="spellEnd"/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: </w:t>
      </w:r>
      <w:hyperlink r:id="rId9" w:history="1">
        <w:r w:rsidRPr="000E35DD">
          <w:rPr>
            <w:rStyle w:val="a3"/>
            <w:rFonts w:ascii="Times New Roman" w:hAnsi="Times New Roman" w:cs="Times New Roman"/>
            <w:color w:val="1C31CA"/>
            <w:sz w:val="24"/>
            <w:szCs w:val="24"/>
            <w:u w:val="none"/>
            <w:bdr w:val="none" w:sz="0" w:space="0" w:color="auto" w:frame="1"/>
          </w:rPr>
          <w:t>Salruno@bk.ru</w:t>
        </w:r>
      </w:hyperlink>
      <w:r w:rsidRPr="000E35DD"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Начальник -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 Каримова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Альфия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Рамиловна</w:t>
      </w:r>
      <w:proofErr w:type="spellEnd"/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 телефон- 8(34777)-2-08-04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Телефоны: 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Приемная: 8(34777)-2-12-74, </w:t>
      </w:r>
      <w:r w:rsidRPr="000E35D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35DD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Факс: </w:t>
      </w:r>
      <w:r w:rsidRPr="000E35D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8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(34777)-2-13-82</w:t>
      </w:r>
    </w:p>
    <w:sectPr w:rsidR="00BC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E35DD"/>
    <w:rsid w:val="000E35DD"/>
    <w:rsid w:val="00BC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nadzorrb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brnadzorrb.bashkorto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bashkortosta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rsalimsad.02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muhametshina@mail.ru" TargetMode="External"/><Relationship Id="rId9" Type="http://schemas.openxmlformats.org/officeDocument/2006/relationships/hyperlink" Target="mailto:Salrun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2020-12-02T08:53:00Z</dcterms:created>
  <dcterms:modified xsi:type="dcterms:W3CDTF">2020-12-02T08:57:00Z</dcterms:modified>
</cp:coreProperties>
</file>